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4716" w14:textId="77777777" w:rsidR="00004C90" w:rsidRDefault="00004C90" w:rsidP="00004C90">
      <w:pPr>
        <w:spacing w:after="0" w:line="240" w:lineRule="auto"/>
      </w:pPr>
      <w:r>
        <w:t>[Your Name]</w:t>
      </w:r>
    </w:p>
    <w:p w14:paraId="1D87EBDA" w14:textId="77777777" w:rsidR="00004C90" w:rsidRDefault="00004C90" w:rsidP="00004C90">
      <w:pPr>
        <w:spacing w:after="0" w:line="240" w:lineRule="auto"/>
      </w:pPr>
      <w:r>
        <w:t>[Your Title]</w:t>
      </w:r>
    </w:p>
    <w:p w14:paraId="026FC5A8" w14:textId="77777777" w:rsidR="00004C90" w:rsidRDefault="00004C90" w:rsidP="00004C90">
      <w:pPr>
        <w:spacing w:after="0" w:line="240" w:lineRule="auto"/>
      </w:pPr>
      <w:r>
        <w:t>[Your Institution or Organization]</w:t>
      </w:r>
    </w:p>
    <w:p w14:paraId="14FE6363" w14:textId="77777777" w:rsidR="00004C90" w:rsidRDefault="00004C90" w:rsidP="00004C90">
      <w:pPr>
        <w:spacing w:after="0" w:line="240" w:lineRule="auto"/>
      </w:pPr>
      <w:r>
        <w:t>[Your Address]</w:t>
      </w:r>
    </w:p>
    <w:p w14:paraId="7E378246" w14:textId="77777777" w:rsidR="00004C90" w:rsidRDefault="00004C90" w:rsidP="00004C90">
      <w:pPr>
        <w:spacing w:after="0" w:line="240" w:lineRule="auto"/>
      </w:pPr>
      <w:r>
        <w:t>[City, State, ZIP]</w:t>
      </w:r>
    </w:p>
    <w:p w14:paraId="328DC48F" w14:textId="77777777" w:rsidR="00004C90" w:rsidRDefault="00004C90" w:rsidP="00004C90">
      <w:pPr>
        <w:spacing w:after="0" w:line="240" w:lineRule="auto"/>
      </w:pPr>
      <w:r>
        <w:t>[Your Email]</w:t>
      </w:r>
    </w:p>
    <w:p w14:paraId="03BA6D42" w14:textId="77777777" w:rsidR="00004C90" w:rsidRDefault="00004C90" w:rsidP="00004C90">
      <w:pPr>
        <w:spacing w:after="0" w:line="240" w:lineRule="auto"/>
      </w:pPr>
      <w:r>
        <w:t>[Your Phone Number]</w:t>
      </w:r>
    </w:p>
    <w:p w14:paraId="21FE1F25" w14:textId="77777777" w:rsidR="00004C90" w:rsidRDefault="00004C90" w:rsidP="00004C90">
      <w:pPr>
        <w:spacing w:after="0" w:line="240" w:lineRule="auto"/>
      </w:pPr>
      <w:r>
        <w:t>[Date]</w:t>
      </w:r>
    </w:p>
    <w:p w14:paraId="2CFDA1B0" w14:textId="77777777" w:rsidR="00004C90" w:rsidRDefault="00004C90" w:rsidP="00004C90">
      <w:pPr>
        <w:spacing w:after="0" w:line="240" w:lineRule="auto"/>
      </w:pPr>
    </w:p>
    <w:p w14:paraId="1930AF36" w14:textId="7A459FE1" w:rsidR="00004C90" w:rsidRDefault="00004C90" w:rsidP="00004C90">
      <w:pPr>
        <w:spacing w:after="0" w:line="240" w:lineRule="auto"/>
      </w:pPr>
      <w:r>
        <w:t>The Honorable [</w:t>
      </w:r>
      <w:r w:rsidR="007423BA">
        <w:t>Representative/Senator Name</w:t>
      </w:r>
      <w:r>
        <w:t>]</w:t>
      </w:r>
    </w:p>
    <w:p w14:paraId="7BBE6F06" w14:textId="77777777" w:rsidR="00004C90" w:rsidRDefault="00004C90" w:rsidP="00004C90">
      <w:pPr>
        <w:spacing w:after="0" w:line="240" w:lineRule="auto"/>
      </w:pPr>
      <w:r>
        <w:t>[Office Address]</w:t>
      </w:r>
    </w:p>
    <w:p w14:paraId="72BC3D28" w14:textId="77777777" w:rsidR="007423BA" w:rsidRDefault="007423BA" w:rsidP="00004C90">
      <w:pPr>
        <w:spacing w:after="0" w:line="240" w:lineRule="auto"/>
      </w:pPr>
    </w:p>
    <w:p w14:paraId="2798E9B0" w14:textId="1DB1F4AE" w:rsidR="00004C90" w:rsidRDefault="00004C90" w:rsidP="00004C90">
      <w:pPr>
        <w:spacing w:after="0" w:line="240" w:lineRule="auto"/>
      </w:pPr>
      <w:r>
        <w:t xml:space="preserve">Subject: </w:t>
      </w:r>
      <w:r w:rsidR="00DD14A9" w:rsidRPr="00DD14A9">
        <w:t>Support Increased NIH Funding for Structural Science and Biomedical Research</w:t>
      </w:r>
    </w:p>
    <w:p w14:paraId="676DF5FE" w14:textId="77777777" w:rsidR="00004C90" w:rsidRDefault="00004C90" w:rsidP="00004C90">
      <w:pPr>
        <w:spacing w:after="0" w:line="240" w:lineRule="auto"/>
      </w:pPr>
    </w:p>
    <w:p w14:paraId="1A83DCDD" w14:textId="77777777" w:rsidR="00DD14A9" w:rsidRDefault="00DD14A9" w:rsidP="00DD14A9">
      <w:pPr>
        <w:spacing w:after="0" w:line="240" w:lineRule="auto"/>
      </w:pPr>
      <w:r>
        <w:t>Dear [Representative/Senator Name],</w:t>
      </w:r>
    </w:p>
    <w:p w14:paraId="4FBCBCC9" w14:textId="77777777" w:rsidR="00DD14A9" w:rsidRDefault="00DD14A9" w:rsidP="00DD14A9">
      <w:pPr>
        <w:spacing w:after="0" w:line="240" w:lineRule="auto"/>
      </w:pPr>
    </w:p>
    <w:p w14:paraId="16A35532" w14:textId="77777777" w:rsidR="00DD14A9" w:rsidRDefault="00DD14A9" w:rsidP="00DD14A9">
      <w:pPr>
        <w:spacing w:after="0" w:line="240" w:lineRule="auto"/>
      </w:pPr>
      <w:r>
        <w:t>As a structural scientist and a constituent, I urge you to support an increase in funding for the National Institutes of Health (NIH), bringing funding to at least $XX billion for the next fiscal year. NIH research provides the foundation for groundbreaking scientific advancements that drive medical innovation and improve public health. To fully harness the potential of scientific discovery, sustained federal investment is essential to translating today’s structural and molecular research into tomorrow’s medical treatments.</w:t>
      </w:r>
    </w:p>
    <w:p w14:paraId="13082167" w14:textId="77777777" w:rsidR="00DD14A9" w:rsidRDefault="00DD14A9" w:rsidP="00DD14A9">
      <w:pPr>
        <w:spacing w:after="0" w:line="240" w:lineRule="auto"/>
      </w:pPr>
    </w:p>
    <w:p w14:paraId="39F635C6" w14:textId="77777777" w:rsidR="00DD14A9" w:rsidRDefault="00DD14A9" w:rsidP="00DD14A9">
      <w:pPr>
        <w:spacing w:after="0" w:line="240" w:lineRule="auto"/>
      </w:pPr>
      <w:r>
        <w:t>NIH funding directly supports my research on [insert a summary of your structural science research and its potential benefits]. Structural science plays a critical role in understanding the molecular mechanisms underlying diseases, enabling the design of targeted therapies, vaccines, and advanced biomaterials. From mapping the architecture of viral proteins to improving drug design through computational modeling, this research is pivotal to future medical breakthroughs.</w:t>
      </w:r>
    </w:p>
    <w:p w14:paraId="3579C01A" w14:textId="77777777" w:rsidR="00DD14A9" w:rsidRDefault="00DD14A9" w:rsidP="00DD14A9">
      <w:pPr>
        <w:spacing w:after="0" w:line="240" w:lineRule="auto"/>
      </w:pPr>
    </w:p>
    <w:p w14:paraId="1ACB70C0" w14:textId="77777777" w:rsidR="00DD14A9" w:rsidRDefault="00DD14A9" w:rsidP="00DD14A9">
      <w:pPr>
        <w:spacing w:after="0" w:line="240" w:lineRule="auto"/>
      </w:pPr>
      <w:r>
        <w:t>Recent discoveries, such as those below, underscore the impact of robust NIH funding:</w:t>
      </w:r>
    </w:p>
    <w:p w14:paraId="09B13E49" w14:textId="77777777" w:rsidR="00DD14A9" w:rsidRDefault="00DD14A9" w:rsidP="00DD14A9">
      <w:pPr>
        <w:spacing w:after="0" w:line="240" w:lineRule="auto"/>
      </w:pPr>
    </w:p>
    <w:p w14:paraId="6FAF2366" w14:textId="77777777" w:rsidR="00DD14A9" w:rsidRDefault="00DD14A9" w:rsidP="00DD14A9">
      <w:pPr>
        <w:pStyle w:val="ListParagraph"/>
        <w:numPr>
          <w:ilvl w:val="0"/>
          <w:numId w:val="3"/>
        </w:numPr>
        <w:spacing w:after="0" w:line="240" w:lineRule="auto"/>
      </w:pPr>
      <w:r>
        <w:t>The structural determination of key viral proteins has led to the rapid development of life-saving vaccines, including those for COVID-19.</w:t>
      </w:r>
    </w:p>
    <w:p w14:paraId="555571CF" w14:textId="77777777" w:rsidR="00DD14A9" w:rsidRDefault="00DD14A9" w:rsidP="00DD14A9">
      <w:pPr>
        <w:pStyle w:val="ListParagraph"/>
        <w:spacing w:after="0" w:line="240" w:lineRule="auto"/>
      </w:pPr>
    </w:p>
    <w:p w14:paraId="2CEDF8B1" w14:textId="77777777" w:rsidR="00DD14A9" w:rsidRDefault="00DD14A9" w:rsidP="00DD14A9">
      <w:pPr>
        <w:pStyle w:val="ListParagraph"/>
        <w:numPr>
          <w:ilvl w:val="0"/>
          <w:numId w:val="3"/>
        </w:numPr>
        <w:spacing w:after="0" w:line="240" w:lineRule="auto"/>
      </w:pPr>
      <w:r>
        <w:t>Advances in structural biology have revolutionized cancer treatment, enabling precision medicine approaches that target specific mutations at the molecular level.</w:t>
      </w:r>
    </w:p>
    <w:p w14:paraId="602DD238" w14:textId="77777777" w:rsidR="00DD14A9" w:rsidRDefault="00DD14A9" w:rsidP="00DD14A9">
      <w:pPr>
        <w:spacing w:after="0" w:line="240" w:lineRule="auto"/>
      </w:pPr>
    </w:p>
    <w:p w14:paraId="406A62DC" w14:textId="77777777" w:rsidR="00DD14A9" w:rsidRDefault="00DD14A9" w:rsidP="00DD14A9">
      <w:pPr>
        <w:pStyle w:val="ListParagraph"/>
        <w:numPr>
          <w:ilvl w:val="0"/>
          <w:numId w:val="3"/>
        </w:numPr>
        <w:spacing w:after="0" w:line="240" w:lineRule="auto"/>
      </w:pPr>
      <w:r>
        <w:t>Understanding the three-dimensional structure of proteins involved in neurodegenerative diseases is paving the way for novel treatments for Alzheimer’s, Parkinson’s, and other disorders.</w:t>
      </w:r>
    </w:p>
    <w:p w14:paraId="4C5F737A" w14:textId="77777777" w:rsidR="00DD14A9" w:rsidRDefault="00DD14A9" w:rsidP="00DD14A9">
      <w:pPr>
        <w:spacing w:after="0" w:line="240" w:lineRule="auto"/>
      </w:pPr>
      <w:r>
        <w:t xml:space="preserve">Beyond scientific breakthroughs, NIH investment fuels economic growth by creating jobs and supporting the next generation of researchers. In my lab, we have [insert the number of </w:t>
      </w:r>
      <w:r>
        <w:lastRenderedPageBreak/>
        <w:t>current and/or former technicians, postdocs, and students] who are gaining critical technical expertise, ensuring the continued advancement of biomedical innovation.</w:t>
      </w:r>
    </w:p>
    <w:p w14:paraId="04DDFC32" w14:textId="77777777" w:rsidR="00DD14A9" w:rsidRDefault="00DD14A9" w:rsidP="00DD14A9">
      <w:pPr>
        <w:spacing w:after="0" w:line="240" w:lineRule="auto"/>
      </w:pPr>
    </w:p>
    <w:p w14:paraId="5320BAB7" w14:textId="77777777" w:rsidR="00DD14A9" w:rsidRDefault="00DD14A9" w:rsidP="00DD14A9">
      <w:pPr>
        <w:spacing w:after="0" w:line="240" w:lineRule="auto"/>
      </w:pPr>
      <w:r>
        <w:t>A strong federal commitment to basic research is an investment in both the health and economic future of our nation. I urge you to make biomedical and structural research a higher priority by continuing to invest in the NIH.</w:t>
      </w:r>
    </w:p>
    <w:p w14:paraId="29A7F34C" w14:textId="77777777" w:rsidR="00DD14A9" w:rsidRDefault="00DD14A9" w:rsidP="00DD14A9">
      <w:pPr>
        <w:spacing w:after="0" w:line="240" w:lineRule="auto"/>
      </w:pPr>
    </w:p>
    <w:p w14:paraId="654F7988" w14:textId="2B2D64E8" w:rsidR="00004C90" w:rsidRDefault="00DD14A9" w:rsidP="00DD14A9">
      <w:pPr>
        <w:spacing w:after="0" w:line="240" w:lineRule="auto"/>
      </w:pPr>
      <w:r>
        <w:t>Thank you for your time and consideration. Please feel free to contact me if you would like to discuss this issue further.</w:t>
      </w:r>
    </w:p>
    <w:p w14:paraId="2567FE79" w14:textId="77777777" w:rsidR="00DD14A9" w:rsidRDefault="00DD14A9" w:rsidP="00004C90">
      <w:pPr>
        <w:spacing w:after="0" w:line="240" w:lineRule="auto"/>
      </w:pPr>
    </w:p>
    <w:p w14:paraId="34F64B72" w14:textId="4AE745A7" w:rsidR="00004C90" w:rsidRDefault="00004C90" w:rsidP="00004C90">
      <w:pPr>
        <w:spacing w:after="0" w:line="240" w:lineRule="auto"/>
      </w:pPr>
      <w:r>
        <w:t>Sincerely,</w:t>
      </w:r>
    </w:p>
    <w:p w14:paraId="67B9239C" w14:textId="77777777" w:rsidR="00004C90" w:rsidRDefault="00004C90" w:rsidP="00004C90">
      <w:pPr>
        <w:spacing w:after="0" w:line="240" w:lineRule="auto"/>
      </w:pPr>
    </w:p>
    <w:p w14:paraId="449817A6" w14:textId="77777777" w:rsidR="00004C90" w:rsidRDefault="00004C90" w:rsidP="00004C90">
      <w:pPr>
        <w:spacing w:after="0" w:line="240" w:lineRule="auto"/>
      </w:pPr>
      <w:r>
        <w:t>[Your Name]</w:t>
      </w:r>
    </w:p>
    <w:p w14:paraId="19D01E70" w14:textId="77777777" w:rsidR="00004C90" w:rsidRDefault="00004C90" w:rsidP="00004C90">
      <w:pPr>
        <w:spacing w:after="0" w:line="240" w:lineRule="auto"/>
      </w:pPr>
      <w:r>
        <w:t>[Your Title]</w:t>
      </w:r>
    </w:p>
    <w:p w14:paraId="01C40FBC" w14:textId="602C6E13" w:rsidR="00004C90" w:rsidRDefault="00004C90" w:rsidP="00004C90">
      <w:pPr>
        <w:spacing w:after="0" w:line="240" w:lineRule="auto"/>
      </w:pPr>
      <w:r>
        <w:t>[Your Institution or Organization]</w:t>
      </w:r>
    </w:p>
    <w:sectPr w:rsidR="0000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4F7C"/>
    <w:multiLevelType w:val="hybridMultilevel"/>
    <w:tmpl w:val="3406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0BBE"/>
    <w:multiLevelType w:val="hybridMultilevel"/>
    <w:tmpl w:val="35C2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25139"/>
    <w:multiLevelType w:val="hybridMultilevel"/>
    <w:tmpl w:val="6F96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193737">
    <w:abstractNumId w:val="2"/>
  </w:num>
  <w:num w:numId="2" w16cid:durableId="1281958164">
    <w:abstractNumId w:val="1"/>
  </w:num>
  <w:num w:numId="3" w16cid:durableId="38044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90"/>
    <w:rsid w:val="00004C90"/>
    <w:rsid w:val="00260C48"/>
    <w:rsid w:val="007423BA"/>
    <w:rsid w:val="00DD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D7AA"/>
  <w15:chartTrackingRefBased/>
  <w15:docId w15:val="{55C241C2-7653-450B-8E97-286F4CC3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C90"/>
    <w:rPr>
      <w:rFonts w:eastAsiaTheme="majorEastAsia" w:cstheme="majorBidi"/>
      <w:color w:val="272727" w:themeColor="text1" w:themeTint="D8"/>
    </w:rPr>
  </w:style>
  <w:style w:type="paragraph" w:styleId="Title">
    <w:name w:val="Title"/>
    <w:basedOn w:val="Normal"/>
    <w:next w:val="Normal"/>
    <w:link w:val="TitleChar"/>
    <w:uiPriority w:val="10"/>
    <w:qFormat/>
    <w:rsid w:val="00004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C90"/>
    <w:pPr>
      <w:spacing w:before="160"/>
      <w:jc w:val="center"/>
    </w:pPr>
    <w:rPr>
      <w:i/>
      <w:iCs/>
      <w:color w:val="404040" w:themeColor="text1" w:themeTint="BF"/>
    </w:rPr>
  </w:style>
  <w:style w:type="character" w:customStyle="1" w:styleId="QuoteChar">
    <w:name w:val="Quote Char"/>
    <w:basedOn w:val="DefaultParagraphFont"/>
    <w:link w:val="Quote"/>
    <w:uiPriority w:val="29"/>
    <w:rsid w:val="00004C90"/>
    <w:rPr>
      <w:i/>
      <w:iCs/>
      <w:color w:val="404040" w:themeColor="text1" w:themeTint="BF"/>
    </w:rPr>
  </w:style>
  <w:style w:type="paragraph" w:styleId="ListParagraph">
    <w:name w:val="List Paragraph"/>
    <w:basedOn w:val="Normal"/>
    <w:uiPriority w:val="34"/>
    <w:qFormat/>
    <w:rsid w:val="00004C90"/>
    <w:pPr>
      <w:ind w:left="720"/>
      <w:contextualSpacing/>
    </w:pPr>
  </w:style>
  <w:style w:type="character" w:styleId="IntenseEmphasis">
    <w:name w:val="Intense Emphasis"/>
    <w:basedOn w:val="DefaultParagraphFont"/>
    <w:uiPriority w:val="21"/>
    <w:qFormat/>
    <w:rsid w:val="00004C90"/>
    <w:rPr>
      <w:i/>
      <w:iCs/>
      <w:color w:val="0F4761" w:themeColor="accent1" w:themeShade="BF"/>
    </w:rPr>
  </w:style>
  <w:style w:type="paragraph" w:styleId="IntenseQuote">
    <w:name w:val="Intense Quote"/>
    <w:basedOn w:val="Normal"/>
    <w:next w:val="Normal"/>
    <w:link w:val="IntenseQuoteChar"/>
    <w:uiPriority w:val="30"/>
    <w:qFormat/>
    <w:rsid w:val="00004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C90"/>
    <w:rPr>
      <w:i/>
      <w:iCs/>
      <w:color w:val="0F4761" w:themeColor="accent1" w:themeShade="BF"/>
    </w:rPr>
  </w:style>
  <w:style w:type="character" w:styleId="IntenseReference">
    <w:name w:val="Intense Reference"/>
    <w:basedOn w:val="DefaultParagraphFont"/>
    <w:uiPriority w:val="32"/>
    <w:qFormat/>
    <w:rsid w:val="00004C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Stevens</dc:creator>
  <cp:keywords/>
  <dc:description/>
  <cp:lastModifiedBy>Kristin Stevens</cp:lastModifiedBy>
  <cp:revision>3</cp:revision>
  <dcterms:created xsi:type="dcterms:W3CDTF">2025-03-18T14:13:00Z</dcterms:created>
  <dcterms:modified xsi:type="dcterms:W3CDTF">2025-03-18T14:14:00Z</dcterms:modified>
</cp:coreProperties>
</file>